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F1438" w14:textId="77777777" w:rsidR="00B647BB" w:rsidRDefault="00B647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3"/>
        <w:tblW w:w="102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5"/>
        <w:gridCol w:w="5296"/>
      </w:tblGrid>
      <w:tr w:rsidR="00B647BB" w14:paraId="45221AC6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1D37997D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CONTRATO: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79080E86" w14:textId="0ABDBCBB" w:rsidR="00B647BB" w:rsidRDefault="005B62E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E0325C">
              <w:rPr>
                <w:rFonts w:ascii="Arial Narrow" w:eastAsia="Arial Narrow" w:hAnsi="Arial Narrow" w:cs="Arial Narrow"/>
                <w:sz w:val="24"/>
                <w:szCs w:val="24"/>
              </w:rPr>
              <w:t>MP-0343-2025</w:t>
            </w:r>
          </w:p>
        </w:tc>
      </w:tr>
      <w:tr w:rsidR="00B647BB" w14:paraId="0C87466C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4869ED94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OBJETO DEL CONTRATO:</w:t>
            </w:r>
          </w:p>
        </w:tc>
        <w:tc>
          <w:tcPr>
            <w:tcW w:w="5296" w:type="dxa"/>
            <w:shd w:val="clear" w:color="auto" w:fill="auto"/>
          </w:tcPr>
          <w:p w14:paraId="22CC23D4" w14:textId="0A09A429" w:rsidR="00B647BB" w:rsidRDefault="005B62E3">
            <w:pPr>
              <w:tabs>
                <w:tab w:val="left" w:pos="5907"/>
              </w:tabs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E0325C">
              <w:rPr>
                <w:rFonts w:ascii="Arial Narrow" w:eastAsia="Arial Narrow" w:hAnsi="Arial Narrow" w:cs="Arial Narrow"/>
                <w:sz w:val="24"/>
                <w:szCs w:val="24"/>
              </w:rPr>
              <w:t>PRESTACIÓN DE SERVICIOS DE APOYO A LA GESTIÓN EN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Pr="00E0325C">
              <w:rPr>
                <w:rFonts w:ascii="Arial Narrow" w:eastAsia="Arial Narrow" w:hAnsi="Arial Narrow" w:cs="Arial Narrow"/>
                <w:sz w:val="24"/>
                <w:szCs w:val="24"/>
              </w:rPr>
              <w:t>EL PROYECTO "MEJORAMIENTO DE LAS CAPACIDADES INSTITUCIONALES PARA LA COMUNICACIÓN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Pr="00E0325C">
              <w:rPr>
                <w:rFonts w:ascii="Arial Narrow" w:eastAsia="Arial Narrow" w:hAnsi="Arial Narrow" w:cs="Arial Narrow"/>
                <w:sz w:val="24"/>
                <w:szCs w:val="24"/>
              </w:rPr>
              <w:t>PÚBLICA EN EL MUNICIPIO DE PALMIRA".</w:t>
            </w:r>
          </w:p>
        </w:tc>
      </w:tr>
      <w:tr w:rsidR="00B647BB" w14:paraId="2FFD771C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3CA55EDF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NOMBRE DEL CONTRATISTA: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2F356F59" w14:textId="65055EBB" w:rsidR="00B647BB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5B62E3" w:rsidRPr="002B4916">
              <w:rPr>
                <w:rFonts w:ascii="Arial Narrow" w:eastAsia="Arial Narrow" w:hAnsi="Arial Narrow" w:cs="Arial Narrow"/>
                <w:sz w:val="24"/>
                <w:szCs w:val="24"/>
              </w:rPr>
              <w:t>SEBASTIAN HUMBERTO ARISTIZABAL BARRETO</w:t>
            </w:r>
          </w:p>
        </w:tc>
      </w:tr>
      <w:tr w:rsidR="005B62E3" w14:paraId="6EE0BAD0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29CF357B" w14:textId="77777777" w:rsidR="005B62E3" w:rsidRDefault="005B62E3" w:rsidP="005B62E3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VALOR DEL CONTRATO: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0D436E07" w14:textId="0C29A408" w:rsidR="005B62E3" w:rsidRDefault="00667D9C" w:rsidP="005B62E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DIECISEÍS</w:t>
            </w:r>
            <w:r w:rsidR="005B62E3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MILLONES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DO</w:t>
            </w:r>
            <w:r w:rsidR="007F640B">
              <w:rPr>
                <w:rFonts w:ascii="Arial Narrow" w:eastAsia="Arial Narrow" w:hAnsi="Arial Narrow" w:cs="Arial Narrow"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CIENTOS</w:t>
            </w:r>
            <w:r w:rsidR="005B62E3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MIL</w:t>
            </w:r>
            <w:r w:rsidR="005B62E3" w:rsidRPr="002B4916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M/CTE ($</w:t>
            </w:r>
            <w:r w:rsidR="005B62E3">
              <w:rPr>
                <w:rFonts w:ascii="Arial Narrow" w:eastAsia="Arial Narrow" w:hAnsi="Arial Narrow" w:cs="Arial Narrow"/>
                <w:sz w:val="24"/>
                <w:szCs w:val="24"/>
              </w:rPr>
              <w:t>16</w:t>
            </w:r>
            <w:r w:rsidR="005B62E3" w:rsidRPr="002B4916">
              <w:rPr>
                <w:rFonts w:ascii="Arial Narrow" w:eastAsia="Arial Narrow" w:hAnsi="Arial Narrow" w:cs="Arial Narrow"/>
                <w:sz w:val="24"/>
                <w:szCs w:val="24"/>
              </w:rPr>
              <w:t>.</w:t>
            </w:r>
            <w:r w:rsidR="005B62E3">
              <w:rPr>
                <w:rFonts w:ascii="Arial Narrow" w:eastAsia="Arial Narrow" w:hAnsi="Arial Narrow" w:cs="Arial Narrow"/>
                <w:sz w:val="24"/>
                <w:szCs w:val="24"/>
              </w:rPr>
              <w:t>20</w:t>
            </w:r>
            <w:r w:rsidR="005B62E3" w:rsidRPr="002B4916">
              <w:rPr>
                <w:rFonts w:ascii="Arial Narrow" w:eastAsia="Arial Narrow" w:hAnsi="Arial Narrow" w:cs="Arial Narrow"/>
                <w:sz w:val="24"/>
                <w:szCs w:val="24"/>
              </w:rPr>
              <w:t>0.000)</w:t>
            </w:r>
          </w:p>
        </w:tc>
      </w:tr>
      <w:tr w:rsidR="00B647BB" w14:paraId="72B3975B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3E6BA736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SUPERVISOR O INTERVENTOR:</w:t>
            </w:r>
          </w:p>
          <w:p w14:paraId="42FAA0F4" w14:textId="77777777" w:rsidR="00B647BB" w:rsidRDefault="00D35142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(INCLUIR NOMBRE Y CARGO)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br/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(para el caso de los contratistas a quienes se les realice seguimiento a través de una interventoría podrán hacer uso del formato acordado por las partes para presentación de informes de actividades)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1FD86CF8" w14:textId="77777777" w:rsidR="005B62E3" w:rsidRDefault="005B62E3" w:rsidP="005B62E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SUPERVISOR: </w:t>
            </w:r>
            <w:r w:rsidRPr="00E0325C">
              <w:rPr>
                <w:rFonts w:ascii="Arial Narrow" w:eastAsia="Arial Narrow" w:hAnsi="Arial Narrow" w:cs="Arial Narrow"/>
                <w:sz w:val="24"/>
                <w:szCs w:val="24"/>
              </w:rPr>
              <w:t>KAREN MICHELLE TRIANA ASTUDILLO</w:t>
            </w:r>
          </w:p>
          <w:p w14:paraId="259F7E0E" w14:textId="4CD9379E" w:rsidR="00B647BB" w:rsidRDefault="005B62E3" w:rsidP="005B62E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CARGO: </w:t>
            </w:r>
            <w:r w:rsidRPr="00E0325C">
              <w:rPr>
                <w:rFonts w:ascii="Arial Narrow" w:eastAsia="Arial Narrow" w:hAnsi="Arial Narrow" w:cs="Arial Narrow"/>
                <w:sz w:val="24"/>
                <w:szCs w:val="24"/>
              </w:rPr>
              <w:t>DE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Pr="00E0325C">
              <w:rPr>
                <w:rFonts w:ascii="Arial Narrow" w:eastAsia="Arial Narrow" w:hAnsi="Arial Narrow" w:cs="Arial Narrow"/>
                <w:sz w:val="24"/>
                <w:szCs w:val="24"/>
              </w:rPr>
              <w:t>CARGO PROFESIONAL UNIVERSITARIO GRADO 01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.</w:t>
            </w:r>
          </w:p>
        </w:tc>
      </w:tr>
      <w:tr w:rsidR="00B647BB" w14:paraId="3DF96535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6EC267B4" w14:textId="77777777" w:rsidR="00B647BB" w:rsidRDefault="00D35142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FECHA DE ACTA DE INICIO: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33116917" w14:textId="4C8AA6A7" w:rsidR="00B647BB" w:rsidRDefault="00D3514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5B62E3">
              <w:rPr>
                <w:rFonts w:ascii="Arial Narrow" w:eastAsia="Arial Narrow" w:hAnsi="Arial Narrow" w:cs="Arial Narrow"/>
                <w:sz w:val="24"/>
                <w:szCs w:val="24"/>
              </w:rPr>
              <w:t>VEINTE (20) DE ENERO DE 2025</w:t>
            </w:r>
          </w:p>
        </w:tc>
      </w:tr>
      <w:tr w:rsidR="005B62E3" w14:paraId="00FF6123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23AC7188" w14:textId="77777777" w:rsidR="005B62E3" w:rsidRDefault="005B62E3" w:rsidP="005B62E3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FECHA DE FINALIZACIÓN: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298C28A1" w14:textId="511D2BB0" w:rsidR="005B62E3" w:rsidRDefault="005B62E3" w:rsidP="005B62E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30 DE JUNIO DE 2025</w:t>
            </w:r>
          </w:p>
        </w:tc>
      </w:tr>
      <w:tr w:rsidR="005B62E3" w14:paraId="1F29A8E2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603E3B7A" w14:textId="77777777" w:rsidR="005B62E3" w:rsidRDefault="005B62E3" w:rsidP="005B62E3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INFORME CORRESPONDIENTE ACTA PARCIAL No.: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4E7CA744" w14:textId="184A5D5D" w:rsidR="005B62E3" w:rsidRDefault="00667D9C" w:rsidP="005B62E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Cuarta</w:t>
            </w:r>
            <w:r w:rsidR="005B62E3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Acta Parcial</w:t>
            </w:r>
          </w:p>
        </w:tc>
      </w:tr>
      <w:tr w:rsidR="005B62E3" w14:paraId="00026D0D" w14:textId="77777777">
        <w:trPr>
          <w:trHeight w:val="454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1C409D07" w14:textId="77777777" w:rsidR="005B62E3" w:rsidRDefault="005B62E3" w:rsidP="005B62E3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CUENTA DE COBRO POR VALOR DE:</w:t>
            </w:r>
          </w:p>
        </w:tc>
        <w:tc>
          <w:tcPr>
            <w:tcW w:w="5296" w:type="dxa"/>
            <w:shd w:val="clear" w:color="auto" w:fill="auto"/>
            <w:vAlign w:val="center"/>
          </w:tcPr>
          <w:p w14:paraId="75D4CE7C" w14:textId="5B0FFC7E" w:rsidR="005B62E3" w:rsidRDefault="005B62E3" w:rsidP="005B62E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DOS MILLONES SETECIENTOS MIL</w:t>
            </w:r>
            <w:r w:rsidRPr="002B4916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M/CTE ($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2</w:t>
            </w:r>
            <w:r w:rsidRPr="002B4916">
              <w:rPr>
                <w:rFonts w:ascii="Arial Narrow" w:eastAsia="Arial Narrow" w:hAnsi="Arial Narrow" w:cs="Arial Narrow"/>
                <w:sz w:val="24"/>
                <w:szCs w:val="24"/>
              </w:rPr>
              <w:t>.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70</w:t>
            </w:r>
            <w:r w:rsidRPr="002B4916">
              <w:rPr>
                <w:rFonts w:ascii="Arial Narrow" w:eastAsia="Arial Narrow" w:hAnsi="Arial Narrow" w:cs="Arial Narrow"/>
                <w:sz w:val="24"/>
                <w:szCs w:val="24"/>
              </w:rPr>
              <w:t>0.000 )</w:t>
            </w:r>
          </w:p>
        </w:tc>
      </w:tr>
      <w:tr w:rsidR="005B62E3" w14:paraId="3C45CF5F" w14:textId="77777777">
        <w:trPr>
          <w:trHeight w:val="471"/>
          <w:jc w:val="center"/>
        </w:trPr>
        <w:tc>
          <w:tcPr>
            <w:tcW w:w="10261" w:type="dxa"/>
            <w:gridSpan w:val="2"/>
            <w:shd w:val="clear" w:color="auto" w:fill="D9D9D9"/>
            <w:vAlign w:val="center"/>
          </w:tcPr>
          <w:p w14:paraId="781E44E4" w14:textId="77777777" w:rsidR="005B62E3" w:rsidRDefault="005B62E3" w:rsidP="005B62E3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DESCRIPCIÓN DE LAS ACTIVIDADES EJECUTADAS</w:t>
            </w:r>
          </w:p>
        </w:tc>
      </w:tr>
      <w:tr w:rsidR="005B62E3" w14:paraId="43266B3C" w14:textId="77777777">
        <w:trPr>
          <w:trHeight w:val="3428"/>
          <w:jc w:val="center"/>
        </w:trPr>
        <w:tc>
          <w:tcPr>
            <w:tcW w:w="10261" w:type="dxa"/>
            <w:gridSpan w:val="2"/>
          </w:tcPr>
          <w:p w14:paraId="5D31508B" w14:textId="77777777" w:rsidR="005B62E3" w:rsidRDefault="005B62E3" w:rsidP="005B62E3">
            <w:pPr>
              <w:widowControl w:val="0"/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47EBC6F4" w14:textId="14C3CCF3" w:rsidR="005B62E3" w:rsidRPr="005B62E3" w:rsidRDefault="005B62E3" w:rsidP="005B62E3">
            <w:pPr>
              <w:pStyle w:val="Prrafodelista"/>
              <w:widowControl w:val="0"/>
              <w:numPr>
                <w:ilvl w:val="0"/>
                <w:numId w:val="1"/>
              </w:numPr>
              <w:tabs>
                <w:tab w:val="left" w:pos="426"/>
              </w:tabs>
              <w:jc w:val="both"/>
              <w:rPr>
                <w:rFonts w:ascii="Arial Narrow" w:eastAsia="Arial Narrow" w:hAnsi="Arial Narrow" w:cs="Arial Narrow"/>
                <w:b/>
              </w:rPr>
            </w:pPr>
            <w:r w:rsidRPr="00A92CFA">
              <w:rPr>
                <w:rFonts w:ascii="Arial Narrow" w:eastAsia="Arial Narrow" w:hAnsi="Arial Narrow" w:cs="Arial Narrow"/>
                <w:b/>
              </w:rPr>
              <w:t>1) Prestar servicios de apoyo con la</w:t>
            </w:r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  <w:r w:rsidRPr="00A92CFA">
              <w:rPr>
                <w:rFonts w:ascii="Arial Narrow" w:eastAsia="Arial Narrow" w:hAnsi="Arial Narrow" w:cs="Arial Narrow"/>
                <w:b/>
              </w:rPr>
              <w:t>asistencia técnica a las dependencias para la realización de contenidos comunicativos en múltiples formatos, atendiendo directrices de la Dirección de Comunicaciones.</w:t>
            </w:r>
          </w:p>
          <w:p w14:paraId="3B3C4C0B" w14:textId="77777777" w:rsidR="005B62E3" w:rsidRDefault="005B62E3" w:rsidP="005B62E3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133E0DD4" w14:textId="77777777" w:rsidR="005B62E3" w:rsidRDefault="005B62E3" w:rsidP="005B62E3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Soporte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: </w:t>
            </w:r>
          </w:p>
          <w:p w14:paraId="55E2D011" w14:textId="1F1B0DB3" w:rsidR="005B62E3" w:rsidRDefault="005B62E3" w:rsidP="005B62E3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382E85">
              <w:rPr>
                <w:rFonts w:ascii="Arial Narrow" w:eastAsia="Arial Narrow" w:hAnsi="Arial Narrow" w:cs="Arial Narrow"/>
                <w:sz w:val="24"/>
                <w:szCs w:val="24"/>
              </w:rPr>
              <w:t>Prest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é</w:t>
            </w:r>
            <w:r w:rsidRPr="00382E8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servicios de apoyo con la asistencia técnica a las dependencias para la realización de contenidos comunicativos en múltiples formatos, atendiendo directrices de la Dirección de Comunicaciones.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Pr="00E03555">
              <w:rPr>
                <w:rFonts w:ascii="Arial Narrow" w:eastAsia="Arial Narrow" w:hAnsi="Arial Narrow" w:cs="Arial Narrow"/>
                <w:sz w:val="24"/>
                <w:szCs w:val="24"/>
              </w:rPr>
              <w:t>Acompañam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iento</w:t>
            </w:r>
            <w:r w:rsidR="00667D9C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BF3B08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concierto de </w:t>
            </w:r>
            <w:proofErr w:type="spellStart"/>
            <w:r w:rsidR="00BF3B08">
              <w:rPr>
                <w:rFonts w:ascii="Arial Narrow" w:eastAsia="Arial Narrow" w:hAnsi="Arial Narrow" w:cs="Arial Narrow"/>
                <w:sz w:val="24"/>
                <w:szCs w:val="24"/>
              </w:rPr>
              <w:t>Alci</w:t>
            </w:r>
            <w:proofErr w:type="spellEnd"/>
            <w:r w:rsidR="00BF3B08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Acosta, por el tema del día de la madre.</w:t>
            </w:r>
          </w:p>
          <w:p w14:paraId="54A74C4F" w14:textId="77777777" w:rsidR="005B62E3" w:rsidRDefault="005B62E3" w:rsidP="005B62E3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D56A8CB" w14:textId="28C092BD" w:rsidR="005B62E3" w:rsidRDefault="00BF3B08" w:rsidP="005B62E3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 w:rsidRPr="00BF3B08"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drawing>
                <wp:inline distT="0" distB="0" distL="0" distR="0" wp14:anchorId="7067639D" wp14:editId="29693097">
                  <wp:extent cx="1628775" cy="1856424"/>
                  <wp:effectExtent l="0" t="0" r="0" b="0"/>
                  <wp:docPr id="43403888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03888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940" cy="186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 </w:t>
            </w:r>
            <w:r w:rsidRPr="00BF3B08"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drawing>
                <wp:inline distT="0" distB="0" distL="0" distR="0" wp14:anchorId="421B71CC" wp14:editId="72B51A58">
                  <wp:extent cx="1524000" cy="1820263"/>
                  <wp:effectExtent l="0" t="0" r="0" b="8890"/>
                  <wp:docPr id="497425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4255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809" cy="183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52A99" w14:textId="77777777" w:rsidR="005B62E3" w:rsidRDefault="005B62E3" w:rsidP="005B62E3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31600C58" w14:textId="5E6B9825" w:rsidR="005B62E3" w:rsidRDefault="005B62E3" w:rsidP="005B62E3">
            <w:pPr>
              <w:tabs>
                <w:tab w:val="left" w:pos="1155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2.-  2) </w:t>
            </w:r>
            <w:r w:rsidRPr="00A92CFA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Apoyar la recolección y procesamiento de material periodístico para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r w:rsidRPr="00A92CFA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la comunicación interna y producción para sus canales informativos.</w:t>
            </w:r>
          </w:p>
          <w:p w14:paraId="4CC660DD" w14:textId="77777777" w:rsidR="005B62E3" w:rsidRDefault="005B62E3" w:rsidP="005B62E3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4DF7E998" w14:textId="1F072EDB" w:rsidR="005B62E3" w:rsidRDefault="005B62E3" w:rsidP="005B62E3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Soporte: </w:t>
            </w:r>
            <w:r w:rsidRPr="00107C61">
              <w:rPr>
                <w:rFonts w:ascii="Arial Narrow" w:eastAsia="Arial Narrow" w:hAnsi="Arial Narrow" w:cs="Arial Narrow"/>
                <w:sz w:val="24"/>
                <w:szCs w:val="24"/>
              </w:rPr>
              <w:t>Apoy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é</w:t>
            </w:r>
            <w:r w:rsidRPr="00107C61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la recolección y procesamiento de material periodístico para la comunicación interna y producción para sus canales informativos.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Acompañamiento </w:t>
            </w:r>
            <w:r w:rsidR="00BF3B08" w:rsidRPr="00BF3B08">
              <w:rPr>
                <w:rFonts w:ascii="Arial Narrow" w:eastAsia="Arial Narrow" w:hAnsi="Arial Narrow" w:cs="Arial Narrow"/>
                <w:sz w:val="24"/>
                <w:szCs w:val="24"/>
              </w:rPr>
              <w:t>el lanzamiento del programa SINTECRONIC</w:t>
            </w:r>
            <w:r w:rsidR="00BF3B08">
              <w:rPr>
                <w:rFonts w:ascii="Arial Narrow" w:eastAsia="Arial Narrow" w:hAnsi="Arial Narrow" w:cs="Arial Narrow"/>
                <w:sz w:val="24"/>
                <w:szCs w:val="24"/>
              </w:rPr>
              <w:t>.</w:t>
            </w:r>
          </w:p>
          <w:p w14:paraId="12FCAAE6" w14:textId="77777777" w:rsidR="00BF3B08" w:rsidRDefault="00BF3B08" w:rsidP="005B62E3">
            <w:pPr>
              <w:tabs>
                <w:tab w:val="left" w:pos="1590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290E029E" w14:textId="7FAF8D8D" w:rsidR="005B62E3" w:rsidRPr="005B62E3" w:rsidRDefault="00BF3B08" w:rsidP="005B62E3">
            <w:pPr>
              <w:tabs>
                <w:tab w:val="left" w:pos="1590"/>
              </w:tabs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BF3B0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drawing>
                <wp:inline distT="0" distB="0" distL="0" distR="0" wp14:anchorId="235CD90E" wp14:editId="0B4EF993">
                  <wp:extent cx="2127861" cy="1754372"/>
                  <wp:effectExtent l="0" t="0" r="6350" b="0"/>
                  <wp:docPr id="136089698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89698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971" cy="175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   </w:t>
            </w:r>
            <w:r w:rsidRPr="00BF3B08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drawing>
                <wp:inline distT="0" distB="0" distL="0" distR="0" wp14:anchorId="3E5E0233" wp14:editId="2C9D771E">
                  <wp:extent cx="1839433" cy="1770192"/>
                  <wp:effectExtent l="0" t="0" r="8890" b="1905"/>
                  <wp:docPr id="40999680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9680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532" cy="177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74357" w14:textId="77777777" w:rsidR="005B62E3" w:rsidRDefault="005B62E3" w:rsidP="005B62E3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453A643" w14:textId="6AD739F0" w:rsidR="005B62E3" w:rsidRDefault="005B62E3" w:rsidP="005B62E3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3.- 3) Las</w:t>
            </w:r>
            <w:r w:rsidRPr="00BB11A2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demás actividades que estén relacionadas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 </w:t>
            </w:r>
            <w:r w:rsidRPr="00BB11A2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con el objeto contractual y que se requieran por el supervisor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.</w:t>
            </w:r>
          </w:p>
          <w:p w14:paraId="752F0F35" w14:textId="181DFB56" w:rsidR="005B62E3" w:rsidRDefault="005B62E3" w:rsidP="005B62E3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0EC5D3E8" w14:textId="5F867DD3" w:rsidR="005B62E3" w:rsidRDefault="005B62E3" w:rsidP="005B62E3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Soporte: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Brindé apoyo en los cubrimientos de diferentes equipos y deportes en la ciudadela deportiva</w:t>
            </w:r>
            <w:r w:rsidR="00BF3B08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y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en el estadio Francisco Rivera Escobar</w:t>
            </w:r>
            <w:r w:rsidR="00BF3B08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el sudamericano sub 17 femenino.</w:t>
            </w:r>
          </w:p>
          <w:p w14:paraId="296763B5" w14:textId="565F2B92" w:rsidR="005B62E3" w:rsidRDefault="005B62E3" w:rsidP="005B62E3">
            <w:pPr>
              <w:widowControl w:val="0"/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1ABA8AB4" w14:textId="2BB18C75" w:rsidR="005B62E3" w:rsidRDefault="00BF3B08" w:rsidP="00BF3B08">
            <w:pPr>
              <w:widowControl w:val="0"/>
              <w:tabs>
                <w:tab w:val="left" w:pos="4155"/>
              </w:tabs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BF3B08">
              <w:rPr>
                <w:rFonts w:ascii="Arial Narrow" w:eastAsia="Arial Narrow" w:hAnsi="Arial Narrow" w:cs="Arial Narrow"/>
                <w:sz w:val="24"/>
                <w:szCs w:val="24"/>
              </w:rPr>
              <w:drawing>
                <wp:inline distT="0" distB="0" distL="0" distR="0" wp14:anchorId="3157D72F" wp14:editId="5D09878E">
                  <wp:extent cx="1903228" cy="2431559"/>
                  <wp:effectExtent l="0" t="0" r="1905" b="6985"/>
                  <wp:docPr id="44035248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5248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58" cy="244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Pr="00BF3B08">
              <w:rPr>
                <w:rFonts w:ascii="Arial Narrow" w:eastAsia="Arial Narrow" w:hAnsi="Arial Narrow" w:cs="Arial Narrow"/>
                <w:sz w:val="24"/>
                <w:szCs w:val="24"/>
              </w:rPr>
              <w:drawing>
                <wp:inline distT="0" distB="0" distL="0" distR="0" wp14:anchorId="7CE65116" wp14:editId="68FB25C7">
                  <wp:extent cx="1933624" cy="2504737"/>
                  <wp:effectExtent l="0" t="0" r="0" b="0"/>
                  <wp:docPr id="38775381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75381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37" cy="251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F3B08">
              <w:rPr>
                <w:rFonts w:ascii="Arial Narrow" w:eastAsia="Arial Narrow" w:hAnsi="Arial Narrow" w:cs="Arial Narrow"/>
                <w:sz w:val="24"/>
                <w:szCs w:val="24"/>
              </w:rPr>
              <w:drawing>
                <wp:inline distT="0" distB="0" distL="0" distR="0" wp14:anchorId="55662518" wp14:editId="0ECE1D7F">
                  <wp:extent cx="2317898" cy="2112215"/>
                  <wp:effectExtent l="0" t="0" r="6350" b="2540"/>
                  <wp:docPr id="689688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6884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434" cy="212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51A72" w14:textId="77777777" w:rsidR="005B62E3" w:rsidRDefault="005B62E3" w:rsidP="005B62E3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6CAC7E59" w14:textId="77777777" w:rsidR="005B62E3" w:rsidRDefault="005B62E3" w:rsidP="005B62E3">
            <w:pPr>
              <w:widowControl w:val="0"/>
              <w:ind w:left="708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D1CC10A" w14:textId="77777777" w:rsidR="005B62E3" w:rsidRDefault="005B62E3" w:rsidP="005B62E3">
            <w:pPr>
              <w:widowControl w:val="0"/>
              <w:jc w:val="both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</w:p>
        </w:tc>
      </w:tr>
      <w:tr w:rsidR="005B62E3" w14:paraId="558B52E4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33ECA507" w14:textId="77777777" w:rsidR="005B62E3" w:rsidRDefault="005B62E3" w:rsidP="005B62E3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bookmarkStart w:id="0" w:name="_heading=h.30j0zll" w:colFirst="0" w:colLast="0"/>
            <w:bookmarkEnd w:id="0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lastRenderedPageBreak/>
              <w:t xml:space="preserve">DESCRIPCIÓN DE ACTIVIDADES SUBCONTRATADAS </w:t>
            </w:r>
          </w:p>
          <w:p w14:paraId="1883DB48" w14:textId="77777777" w:rsidR="005B62E3" w:rsidRDefault="005B62E3" w:rsidP="005B62E3">
            <w:pPr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(En este aparte, se debe detallar las actividades subcontratadas, y enunciar la Cláusula que corresponde a previsión de subcontratación, aportando la autorización otorgada por el supervisor del convenio o contrato previamente)</w:t>
            </w:r>
          </w:p>
        </w:tc>
        <w:tc>
          <w:tcPr>
            <w:tcW w:w="5296" w:type="dxa"/>
          </w:tcPr>
          <w:p w14:paraId="1580158D" w14:textId="77777777" w:rsidR="005B62E3" w:rsidRDefault="005B62E3" w:rsidP="005B62E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6DC78522" w14:textId="77777777" w:rsidR="005B62E3" w:rsidRDefault="005B62E3" w:rsidP="005B62E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1A4B4B10" w14:textId="04142939" w:rsidR="005B62E3" w:rsidRDefault="005B62E3" w:rsidP="005B62E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NO APLICA</w:t>
            </w:r>
          </w:p>
        </w:tc>
      </w:tr>
      <w:tr w:rsidR="005B62E3" w14:paraId="2E673673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5CF7E9DD" w14:textId="77777777" w:rsidR="005B62E3" w:rsidRDefault="005B62E3" w:rsidP="005B62E3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PLANILLA INTEGRADA AUTOLIQUIDACIÓN APORTES SOPORTE DE PAGO GENERAL</w:t>
            </w:r>
          </w:p>
        </w:tc>
        <w:tc>
          <w:tcPr>
            <w:tcW w:w="5296" w:type="dxa"/>
          </w:tcPr>
          <w:p w14:paraId="2DD3B8D9" w14:textId="0D2C01BD" w:rsidR="005B62E3" w:rsidRDefault="005B62E3" w:rsidP="005B62E3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Certifico bajo la gravedad de juramento que la planilla integrada autoliquidación de aportes No. </w:t>
            </w:r>
            <w:r w:rsidR="00BF3B08" w:rsidRPr="00BF3B08">
              <w:rPr>
                <w:rFonts w:ascii="Arial Narrow" w:hAnsi="Arial Narrow" w:cs="Helvetica"/>
                <w:sz w:val="24"/>
                <w:szCs w:val="24"/>
              </w:rPr>
              <w:t>1072591317</w:t>
            </w:r>
            <w:r w:rsidR="00BF3B08">
              <w:rPr>
                <w:rFonts w:ascii="Arial Narrow" w:hAnsi="Arial Narrow" w:cs="Helvetica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corresponde al Contrato de Prestación de Servicios Profesionales No.  </w:t>
            </w:r>
            <w:r w:rsidRPr="00E0325C">
              <w:rPr>
                <w:rFonts w:ascii="Arial Narrow" w:eastAsia="Arial Narrow" w:hAnsi="Arial Narrow" w:cs="Arial Narrow"/>
                <w:sz w:val="24"/>
                <w:szCs w:val="24"/>
              </w:rPr>
              <w:t>MP-0343-2025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, cumpliendo de esta manera con el artículo 50 de la ley 789 de 2002.</w:t>
            </w:r>
          </w:p>
        </w:tc>
      </w:tr>
      <w:tr w:rsidR="005B62E3" w14:paraId="41349F03" w14:textId="77777777">
        <w:trPr>
          <w:trHeight w:val="699"/>
          <w:jc w:val="center"/>
        </w:trPr>
        <w:tc>
          <w:tcPr>
            <w:tcW w:w="4965" w:type="dxa"/>
            <w:shd w:val="clear" w:color="auto" w:fill="D9D9D9"/>
            <w:vAlign w:val="center"/>
          </w:tcPr>
          <w:p w14:paraId="48A0968B" w14:textId="77777777" w:rsidR="005B62E3" w:rsidRDefault="005B62E3" w:rsidP="005B62E3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lastRenderedPageBreak/>
              <w:t>CONTRATISTA</w:t>
            </w:r>
          </w:p>
        </w:tc>
        <w:tc>
          <w:tcPr>
            <w:tcW w:w="5296" w:type="dxa"/>
          </w:tcPr>
          <w:p w14:paraId="53BC383F" w14:textId="2520489C" w:rsidR="005B62E3" w:rsidRDefault="005B62E3" w:rsidP="005B62E3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450C80C" wp14:editId="40F481B9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-217170</wp:posOffset>
                  </wp:positionV>
                  <wp:extent cx="2056130" cy="1016635"/>
                  <wp:effectExtent l="0" t="0" r="0" b="0"/>
                  <wp:wrapNone/>
                  <wp:docPr id="77608095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FIRMA:</w:t>
            </w:r>
          </w:p>
          <w:p w14:paraId="76C6BC59" w14:textId="5843339F" w:rsidR="005B62E3" w:rsidRDefault="005B62E3" w:rsidP="005B62E3">
            <w:pPr>
              <w:tabs>
                <w:tab w:val="left" w:pos="1140"/>
              </w:tabs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ab/>
            </w:r>
          </w:p>
        </w:tc>
      </w:tr>
    </w:tbl>
    <w:p w14:paraId="1AC51986" w14:textId="4A32251A" w:rsidR="00B647BB" w:rsidRDefault="00B647BB">
      <w:pPr>
        <w:rPr>
          <w:rFonts w:ascii="Arial Narrow" w:eastAsia="Arial Narrow" w:hAnsi="Arial Narrow" w:cs="Arial Narrow"/>
          <w:sz w:val="24"/>
          <w:szCs w:val="24"/>
        </w:rPr>
      </w:pPr>
      <w:bookmarkStart w:id="1" w:name="_heading=h.gjdgxs" w:colFirst="0" w:colLast="0"/>
      <w:bookmarkEnd w:id="1"/>
    </w:p>
    <w:p w14:paraId="0749FC99" w14:textId="77777777" w:rsidR="005B62E3" w:rsidRPr="005B62E3" w:rsidRDefault="005B62E3" w:rsidP="005B62E3">
      <w:pPr>
        <w:rPr>
          <w:rFonts w:ascii="Arial Narrow" w:eastAsia="Arial Narrow" w:hAnsi="Arial Narrow" w:cs="Arial Narrow"/>
          <w:sz w:val="24"/>
          <w:szCs w:val="24"/>
        </w:rPr>
      </w:pPr>
    </w:p>
    <w:p w14:paraId="546FB6CE" w14:textId="77777777" w:rsidR="005B62E3" w:rsidRPr="005B62E3" w:rsidRDefault="005B62E3" w:rsidP="005B62E3">
      <w:pPr>
        <w:rPr>
          <w:rFonts w:ascii="Arial Narrow" w:eastAsia="Arial Narrow" w:hAnsi="Arial Narrow" w:cs="Arial Narrow"/>
          <w:sz w:val="24"/>
          <w:szCs w:val="24"/>
        </w:rPr>
      </w:pPr>
    </w:p>
    <w:p w14:paraId="07EACB53" w14:textId="77777777" w:rsidR="005B62E3" w:rsidRDefault="005B62E3" w:rsidP="005B62E3">
      <w:pPr>
        <w:rPr>
          <w:rFonts w:ascii="Arial Narrow" w:eastAsia="Arial Narrow" w:hAnsi="Arial Narrow" w:cs="Arial Narrow"/>
          <w:sz w:val="24"/>
          <w:szCs w:val="24"/>
        </w:rPr>
      </w:pPr>
    </w:p>
    <w:p w14:paraId="30F93FF3" w14:textId="65171103" w:rsidR="005B62E3" w:rsidRPr="005B62E3" w:rsidRDefault="005B62E3" w:rsidP="005B62E3">
      <w:pPr>
        <w:tabs>
          <w:tab w:val="left" w:pos="6810"/>
        </w:tabs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ab/>
      </w:r>
    </w:p>
    <w:sectPr w:rsidR="005B62E3" w:rsidRPr="005B62E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8" w:right="1418" w:bottom="1985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283BF" w14:textId="77777777" w:rsidR="00DF4797" w:rsidRDefault="00DF4797">
      <w:pPr>
        <w:spacing w:after="0" w:line="240" w:lineRule="auto"/>
      </w:pPr>
      <w:r>
        <w:separator/>
      </w:r>
    </w:p>
  </w:endnote>
  <w:endnote w:type="continuationSeparator" w:id="0">
    <w:p w14:paraId="260C52BE" w14:textId="77777777" w:rsidR="00DF4797" w:rsidRDefault="00DF4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79FF4" w14:textId="77777777" w:rsidR="00964EA8" w:rsidRDefault="00964EA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6B559" w14:textId="77777777" w:rsidR="00B647BB" w:rsidRDefault="00524B31">
    <w:pPr>
      <w:spacing w:after="0"/>
      <w:rPr>
        <w:rFonts w:ascii="Arial Narrow" w:eastAsia="Arial Narrow" w:hAnsi="Arial Narrow" w:cs="Arial Narrow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1D41341" wp14:editId="3FF35252">
          <wp:simplePos x="0" y="0"/>
          <wp:positionH relativeFrom="column">
            <wp:posOffset>5100320</wp:posOffset>
          </wp:positionH>
          <wp:positionV relativeFrom="paragraph">
            <wp:posOffset>6350</wp:posOffset>
          </wp:positionV>
          <wp:extent cx="1069340" cy="723900"/>
          <wp:effectExtent l="0" t="0" r="0" b="0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5142">
      <w:rPr>
        <w:rFonts w:ascii="Arial Narrow" w:eastAsia="Arial Narrow" w:hAnsi="Arial Narrow" w:cs="Arial Narrow"/>
      </w:rPr>
      <w:t>Centro Administrativo Municipal de Palmira -CAMP</w:t>
    </w:r>
  </w:p>
  <w:p w14:paraId="4DF7E40F" w14:textId="77777777" w:rsidR="00B647BB" w:rsidRDefault="00D35142">
    <w:pPr>
      <w:spacing w:after="0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>Calle 30 No. 29 -39: Código Postal 763533</w:t>
    </w:r>
    <w:r>
      <w:rPr>
        <w:noProof/>
      </w:rPr>
      <mc:AlternateContent>
        <mc:Choice Requires="wpg">
          <w:drawing>
            <wp:anchor distT="4294967294" distB="4294967294" distL="114300" distR="114300" simplePos="0" relativeHeight="251661312" behindDoc="0" locked="0" layoutInCell="1" hidden="0" allowOverlap="1" wp14:anchorId="74A9E5FC" wp14:editId="34E8EF5B">
              <wp:simplePos x="0" y="0"/>
              <wp:positionH relativeFrom="column">
                <wp:posOffset>723900</wp:posOffset>
              </wp:positionH>
              <wp:positionV relativeFrom="paragraph">
                <wp:posOffset>8869695</wp:posOffset>
              </wp:positionV>
              <wp:extent cx="2581275" cy="31750"/>
              <wp:effectExtent l="0" t="0" r="0" b="0"/>
              <wp:wrapNone/>
              <wp:docPr id="45" name="Conector recto de flecha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064888" y="3780000"/>
                        <a:ext cx="256222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column">
                <wp:posOffset>723900</wp:posOffset>
              </wp:positionH>
              <wp:positionV relativeFrom="paragraph">
                <wp:posOffset>8869695</wp:posOffset>
              </wp:positionV>
              <wp:extent cx="2581275" cy="31750"/>
              <wp:effectExtent b="0" l="0" r="0" t="0"/>
              <wp:wrapNone/>
              <wp:docPr id="4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81275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9F4ED4A" w14:textId="77777777" w:rsidR="00B647BB" w:rsidRDefault="00D35142">
    <w:pPr>
      <w:spacing w:after="0"/>
      <w:rPr>
        <w:rFonts w:ascii="Arial Narrow" w:eastAsia="Arial Narrow" w:hAnsi="Arial Narrow" w:cs="Arial Narrow"/>
        <w:color w:val="0000FF"/>
      </w:rPr>
    </w:pPr>
    <w:r>
      <w:rPr>
        <w:rFonts w:ascii="Arial Narrow" w:eastAsia="Arial Narrow" w:hAnsi="Arial Narrow" w:cs="Arial Narrow"/>
        <w:color w:val="0000FF"/>
      </w:rPr>
      <w:t>www.palmira.gov.co</w:t>
    </w:r>
  </w:p>
  <w:p w14:paraId="0440018F" w14:textId="77777777" w:rsidR="00B647BB" w:rsidRDefault="00964EA8" w:rsidP="00964EA8">
    <w:pPr>
      <w:spacing w:after="0"/>
    </w:pPr>
    <w:r w:rsidRPr="00964EA8">
      <w:rPr>
        <w:rFonts w:ascii="Arial Narrow" w:eastAsia="Arial Narrow" w:hAnsi="Arial Narrow" w:cs="Arial Narrow"/>
        <w:color w:val="000000"/>
      </w:rPr>
      <w:t xml:space="preserve">Línea de atención: 602 8912312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9FA82" w14:textId="77777777" w:rsidR="00964EA8" w:rsidRDefault="00964E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2A622" w14:textId="77777777" w:rsidR="00DF4797" w:rsidRDefault="00DF4797">
      <w:pPr>
        <w:spacing w:after="0" w:line="240" w:lineRule="auto"/>
      </w:pPr>
      <w:r>
        <w:separator/>
      </w:r>
    </w:p>
  </w:footnote>
  <w:footnote w:type="continuationSeparator" w:id="0">
    <w:p w14:paraId="467BE9FD" w14:textId="77777777" w:rsidR="00DF4797" w:rsidRDefault="00DF4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47A84" w14:textId="77777777" w:rsidR="00964EA8" w:rsidRDefault="00964EA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06A8E" w14:textId="77777777" w:rsidR="00B647BB" w:rsidRDefault="00B647B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 Narrow" w:eastAsia="Arial Narrow" w:hAnsi="Arial Narrow" w:cs="Arial Narrow"/>
        <w:sz w:val="24"/>
        <w:szCs w:val="24"/>
      </w:rPr>
    </w:pPr>
  </w:p>
  <w:tbl>
    <w:tblPr>
      <w:tblStyle w:val="a4"/>
      <w:tblW w:w="10245" w:type="dxa"/>
      <w:tblInd w:w="-606" w:type="dxa"/>
      <w:tblLayout w:type="fixed"/>
      <w:tblLook w:val="0400" w:firstRow="0" w:lastRow="0" w:firstColumn="0" w:lastColumn="0" w:noHBand="0" w:noVBand="1"/>
    </w:tblPr>
    <w:tblGrid>
      <w:gridCol w:w="2235"/>
      <w:gridCol w:w="6168"/>
      <w:gridCol w:w="1842"/>
    </w:tblGrid>
    <w:tr w:rsidR="00B647BB" w14:paraId="26D765C0" w14:textId="77777777">
      <w:trPr>
        <w:trHeight w:val="1843"/>
      </w:trPr>
      <w:tc>
        <w:tcPr>
          <w:tcW w:w="2235" w:type="dxa"/>
          <w:shd w:val="clear" w:color="auto" w:fill="auto"/>
        </w:tcPr>
        <w:p w14:paraId="29B49065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7E074FD5" wp14:editId="798E8BB2">
                <wp:simplePos x="0" y="0"/>
                <wp:positionH relativeFrom="column">
                  <wp:posOffset>223520</wp:posOffset>
                </wp:positionH>
                <wp:positionV relativeFrom="paragraph">
                  <wp:posOffset>35560</wp:posOffset>
                </wp:positionV>
                <wp:extent cx="714375" cy="800100"/>
                <wp:effectExtent l="0" t="0" r="0" b="0"/>
                <wp:wrapSquare wrapText="bothSides" distT="0" distB="0" distL="0" distR="0"/>
                <wp:docPr id="47" name="image1.png" descr="escudopal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pal.gif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F143F1F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  <w:p w14:paraId="16C6463B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</w:p>
        <w:p w14:paraId="4F81013A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</w:p>
        <w:p w14:paraId="2318E5F7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</w:rPr>
          </w:pPr>
        </w:p>
        <w:p w14:paraId="0D3AEAAF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 xml:space="preserve">Alcaldía Municipal </w:t>
          </w:r>
        </w:p>
        <w:p w14:paraId="2849E6A9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de Palmira</w:t>
          </w:r>
        </w:p>
        <w:p w14:paraId="3622A5E1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Nit.:</w:t>
          </w:r>
          <w:r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891.380.007-3</w:t>
          </w:r>
        </w:p>
      </w:tc>
      <w:tc>
        <w:tcPr>
          <w:tcW w:w="6168" w:type="dxa"/>
          <w:shd w:val="clear" w:color="auto" w:fill="auto"/>
        </w:tcPr>
        <w:p w14:paraId="6A428353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14B4F826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7DA079FB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PROCESO: GESTIÓN DE CONTRATACIÓN</w:t>
          </w:r>
        </w:p>
        <w:p w14:paraId="10748A86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61F2DF5D" w14:textId="77777777" w:rsidR="000E0AED" w:rsidRDefault="000E0A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center"/>
            <w:rPr>
              <w:rFonts w:ascii="Arial Narrow" w:eastAsia="Arial Narrow" w:hAnsi="Arial Narrow" w:cs="Arial Narrow"/>
              <w:color w:val="000000"/>
            </w:rPr>
          </w:pPr>
        </w:p>
        <w:p w14:paraId="3D6FE4D4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b/>
              <w:color w:val="000000"/>
            </w:rPr>
          </w:pPr>
        </w:p>
        <w:p w14:paraId="08AA5E07" w14:textId="77777777" w:rsidR="00B647BB" w:rsidRPr="000E0AED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 Narrow" w:eastAsia="Arial Narrow" w:hAnsi="Arial Narrow" w:cs="Arial Narrow"/>
              <w:color w:val="000000"/>
            </w:rPr>
          </w:pPr>
          <w:r w:rsidRPr="000E0AED">
            <w:rPr>
              <w:rFonts w:ascii="Arial Narrow" w:eastAsia="Arial Narrow" w:hAnsi="Arial Narrow" w:cs="Arial Narrow"/>
              <w:color w:val="000000"/>
            </w:rPr>
            <w:t>INFORME DE AVANCE DE ACTIVIDADES</w:t>
          </w:r>
        </w:p>
      </w:tc>
      <w:tc>
        <w:tcPr>
          <w:tcW w:w="1842" w:type="dxa"/>
          <w:shd w:val="clear" w:color="auto" w:fill="auto"/>
        </w:tcPr>
        <w:p w14:paraId="0AE5F130" w14:textId="77777777" w:rsidR="00B647BB" w:rsidRDefault="000E0A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noProof/>
              <w:color w:val="00000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C922C77" wp14:editId="3EC0B45C">
                    <wp:simplePos x="0" y="0"/>
                    <wp:positionH relativeFrom="column">
                      <wp:posOffset>123825</wp:posOffset>
                    </wp:positionH>
                    <wp:positionV relativeFrom="paragraph">
                      <wp:posOffset>72390</wp:posOffset>
                    </wp:positionV>
                    <wp:extent cx="0" cy="1047750"/>
                    <wp:effectExtent l="76200" t="19050" r="76200" b="95250"/>
                    <wp:wrapNone/>
                    <wp:docPr id="2" name="Conector rec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0477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AA9EC6C" id="Conector recto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5.7pt" to="9.7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" strokecolor="#a5a5a5 [2092]" strokeweight="3pt">
                    <v:shadow on="t" color="black" opacity="22937f" origin=",.5" offset="0,.63889mm"/>
                  </v:line>
                </w:pict>
              </mc:Fallback>
            </mc:AlternateContent>
          </w:r>
          <w:r w:rsidR="00D35142">
            <w:rPr>
              <w:rFonts w:ascii="Arial Narrow" w:eastAsia="Arial Narrow" w:hAnsi="Arial Narrow" w:cs="Arial Narrow"/>
              <w:color w:val="000000"/>
            </w:rPr>
            <w:t xml:space="preserve"> </w:t>
          </w:r>
        </w:p>
        <w:p w14:paraId="32626C38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b/>
              <w:color w:val="000000"/>
            </w:rPr>
          </w:pPr>
          <w:r>
            <w:rPr>
              <w:rFonts w:ascii="Arial Narrow" w:eastAsia="Arial Narrow" w:hAnsi="Arial Narrow" w:cs="Arial Narrow"/>
              <w:b/>
              <w:color w:val="000000"/>
            </w:rPr>
            <w:t>ACTFO-035</w:t>
          </w:r>
        </w:p>
        <w:p w14:paraId="04DE7983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 Versión.0</w:t>
          </w:r>
          <w:r w:rsidR="00964EA8">
            <w:rPr>
              <w:rFonts w:ascii="Arial Narrow" w:eastAsia="Arial Narrow" w:hAnsi="Arial Narrow" w:cs="Arial Narrow"/>
              <w:color w:val="000000"/>
            </w:rPr>
            <w:t>7</w:t>
          </w:r>
        </w:p>
        <w:p w14:paraId="65E84FE8" w14:textId="77777777" w:rsidR="00B647BB" w:rsidRDefault="00964E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2</w:t>
          </w:r>
          <w:r w:rsidR="00442EEC">
            <w:rPr>
              <w:rFonts w:ascii="Arial Narrow" w:eastAsia="Arial Narrow" w:hAnsi="Arial Narrow" w:cs="Arial Narrow"/>
              <w:color w:val="000000"/>
            </w:rPr>
            <w:t>7</w:t>
          </w:r>
          <w:r>
            <w:rPr>
              <w:rFonts w:ascii="Arial Narrow" w:eastAsia="Arial Narrow" w:hAnsi="Arial Narrow" w:cs="Arial Narrow"/>
              <w:color w:val="000000"/>
            </w:rPr>
            <w:t>/02/2025</w:t>
          </w:r>
        </w:p>
        <w:p w14:paraId="1C4E75C3" w14:textId="77777777" w:rsidR="00B647BB" w:rsidRDefault="00B647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</w:p>
        <w:p w14:paraId="090884B2" w14:textId="77777777" w:rsidR="00B647BB" w:rsidRDefault="00D351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Arial Narrow" w:eastAsia="Arial Narrow" w:hAnsi="Arial Narrow" w:cs="Arial Narrow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Página 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begin"/>
          </w:r>
          <w:r>
            <w:rPr>
              <w:rFonts w:ascii="Arial Narrow" w:eastAsia="Arial Narrow" w:hAnsi="Arial Narrow" w:cs="Arial Narrow"/>
              <w:b/>
              <w:color w:val="000000"/>
            </w:rPr>
            <w:instrText>PAGE</w:instrTex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separate"/>
          </w:r>
          <w:r w:rsidR="00442EEC">
            <w:rPr>
              <w:rFonts w:ascii="Arial Narrow" w:eastAsia="Arial Narrow" w:hAnsi="Arial Narrow" w:cs="Arial Narrow"/>
              <w:b/>
              <w:noProof/>
              <w:color w:val="000000"/>
            </w:rPr>
            <w:t>2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end"/>
          </w:r>
          <w:r>
            <w:rPr>
              <w:rFonts w:ascii="Arial Narrow" w:eastAsia="Arial Narrow" w:hAnsi="Arial Narrow" w:cs="Arial Narrow"/>
              <w:color w:val="000000"/>
            </w:rPr>
            <w:t xml:space="preserve"> de 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begin"/>
          </w:r>
          <w:r>
            <w:rPr>
              <w:rFonts w:ascii="Arial Narrow" w:eastAsia="Arial Narrow" w:hAnsi="Arial Narrow" w:cs="Arial Narrow"/>
              <w:b/>
              <w:color w:val="000000"/>
            </w:rPr>
            <w:instrText>NUMPAGES</w:instrTex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separate"/>
          </w:r>
          <w:r w:rsidR="00442EEC">
            <w:rPr>
              <w:rFonts w:ascii="Arial Narrow" w:eastAsia="Arial Narrow" w:hAnsi="Arial Narrow" w:cs="Arial Narrow"/>
              <w:b/>
              <w:noProof/>
              <w:color w:val="000000"/>
            </w:rPr>
            <w:t>2</w:t>
          </w:r>
          <w:r>
            <w:rPr>
              <w:rFonts w:ascii="Arial Narrow" w:eastAsia="Arial Narrow" w:hAnsi="Arial Narrow" w:cs="Arial Narrow"/>
              <w:b/>
              <w:color w:val="000000"/>
            </w:rPr>
            <w:fldChar w:fldCharType="end"/>
          </w:r>
        </w:p>
      </w:tc>
    </w:tr>
  </w:tbl>
  <w:p w14:paraId="30673C5C" w14:textId="77777777" w:rsidR="00B647BB" w:rsidRDefault="00B647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5AE0B" w14:textId="77777777" w:rsidR="00964EA8" w:rsidRDefault="00964E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86705B"/>
    <w:multiLevelType w:val="hybridMultilevel"/>
    <w:tmpl w:val="9490DA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310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7BB"/>
    <w:rsid w:val="00000DE9"/>
    <w:rsid w:val="00006436"/>
    <w:rsid w:val="000A027B"/>
    <w:rsid w:val="000E0AED"/>
    <w:rsid w:val="00103DB9"/>
    <w:rsid w:val="003523FF"/>
    <w:rsid w:val="00367E6E"/>
    <w:rsid w:val="00442EEC"/>
    <w:rsid w:val="00457E57"/>
    <w:rsid w:val="00524B31"/>
    <w:rsid w:val="005830E9"/>
    <w:rsid w:val="005B62E3"/>
    <w:rsid w:val="00667D9C"/>
    <w:rsid w:val="006D5813"/>
    <w:rsid w:val="007F640B"/>
    <w:rsid w:val="00912A78"/>
    <w:rsid w:val="00950801"/>
    <w:rsid w:val="00964EA8"/>
    <w:rsid w:val="00B46635"/>
    <w:rsid w:val="00B647BB"/>
    <w:rsid w:val="00BF078D"/>
    <w:rsid w:val="00BF3B08"/>
    <w:rsid w:val="00CD19F2"/>
    <w:rsid w:val="00D35142"/>
    <w:rsid w:val="00D9121A"/>
    <w:rsid w:val="00DF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E38F5E"/>
  <w15:docId w15:val="{AAF01DEE-4E00-4B0C-9770-3BE0D99C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F1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337C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rsid w:val="00114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 List,FooterText,numbered,List Paragraph1,Paragraphe de liste1,lp1,titulo 3,Bulletr List Paragraph,Foot,列出段落,列出段落1,List Paragraph2,List Paragraph21,Parágrafo da Lista1,リスト段落1,Listeafsnit1"/>
    <w:basedOn w:val="Normal"/>
    <w:link w:val="PrrafodelistaCar"/>
    <w:uiPriority w:val="34"/>
    <w:qFormat/>
    <w:rsid w:val="008E11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96E"/>
    <w:rPr>
      <w:rFonts w:ascii="Tahoma" w:hAnsi="Tahoma" w:cs="Tahoma"/>
      <w:sz w:val="16"/>
      <w:szCs w:val="16"/>
    </w:rPr>
  </w:style>
  <w:style w:type="paragraph" w:styleId="Encabezado">
    <w:name w:val="header"/>
    <w:aliases w:val="encabezado,h8,h9,h10,h18"/>
    <w:basedOn w:val="Normal"/>
    <w:link w:val="EncabezadoCar"/>
    <w:unhideWhenUsed/>
    <w:rsid w:val="00C947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encabezado Car,h8 Car,h9 Car,h10 Car,h18 Car"/>
    <w:basedOn w:val="Fuentedeprrafopredeter"/>
    <w:link w:val="Encabezado"/>
    <w:rsid w:val="00C947E9"/>
  </w:style>
  <w:style w:type="paragraph" w:styleId="Piedepgina">
    <w:name w:val="footer"/>
    <w:basedOn w:val="Normal"/>
    <w:link w:val="PiedepginaCar"/>
    <w:uiPriority w:val="99"/>
    <w:unhideWhenUsed/>
    <w:rsid w:val="00C947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47E9"/>
  </w:style>
  <w:style w:type="paragraph" w:styleId="Sinespaciado">
    <w:name w:val="No Spacing"/>
    <w:uiPriority w:val="1"/>
    <w:qFormat/>
    <w:rsid w:val="00C947E9"/>
    <w:pPr>
      <w:widowControl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 w:cs="Tahoma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E75FB7"/>
    <w:rPr>
      <w:color w:val="0000FF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FB5E9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FB5E91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FB5E9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FB5E91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customStyle="1" w:styleId="Default">
    <w:name w:val="Default"/>
    <w:rsid w:val="003C71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styleId="nfasis">
    <w:name w:val="Emphasis"/>
    <w:qFormat/>
    <w:rsid w:val="00B15C21"/>
    <w:rPr>
      <w:i/>
      <w:iCs/>
    </w:rPr>
  </w:style>
  <w:style w:type="paragraph" w:customStyle="1" w:styleId="epgrafe">
    <w:name w:val="epgrafe"/>
    <w:basedOn w:val="Normal"/>
    <w:rsid w:val="002C2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2C2A5E"/>
  </w:style>
  <w:style w:type="paragraph" w:styleId="Textonotapie">
    <w:name w:val="footnote text"/>
    <w:basedOn w:val="Normal"/>
    <w:link w:val="TextonotapieCar"/>
    <w:rsid w:val="002C2A5E"/>
    <w:pPr>
      <w:spacing w:after="0" w:line="240" w:lineRule="auto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rsid w:val="002C2A5E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Refdenotaalpie">
    <w:name w:val="footnote reference"/>
    <w:rsid w:val="002C2A5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C2A5E"/>
    <w:pPr>
      <w:spacing w:after="0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Bullet List Car,FooterText Car,numbered Car,List Paragraph1 Car,Paragraphe de liste1 Car,lp1 Car,titulo 3 Car,Bulletr List Paragraph Car,Foot Car,列出段落 Car,列出段落1 Car,List Paragraph2 Car,List Paragraph21 Car,Parágrafo da Lista1 Car"/>
    <w:link w:val="Prrafodelista"/>
    <w:uiPriority w:val="34"/>
    <w:rsid w:val="00AC6D5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024E2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337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customStyle="1" w:styleId="gmail-msolistparagraph">
    <w:name w:val="gmail-msolistparagraph"/>
    <w:basedOn w:val="Normal"/>
    <w:rsid w:val="00ED73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F007C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QsWG6tvK7gvYes0xkH7j9WZ54w==">AMUW2mVZsOGae9cjyxjmLrOfo7Uf8aqSoISEgDs7S/8JKtT5qmqVxVaaLPDwYWvBppVI9F/fR9GCrnvqhaMS5D5Zj29LkamG3L2tgtr+mUA7rU0oroZqHjZfSq305EOW38CTAOmrpyWO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427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diaz</dc:creator>
  <cp:lastModifiedBy>Sebastian Aristizabal Barreto</cp:lastModifiedBy>
  <cp:revision>5</cp:revision>
  <dcterms:created xsi:type="dcterms:W3CDTF">2025-03-16T22:09:00Z</dcterms:created>
  <dcterms:modified xsi:type="dcterms:W3CDTF">2025-05-19T02:23:00Z</dcterms:modified>
</cp:coreProperties>
</file>